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513" w:rsidRDefault="00994513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E2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5D36">
        <w:rPr>
          <w:rFonts w:ascii="Times New Roman" w:hAnsi="Times New Roman" w:cs="Times New Roman"/>
          <w:sz w:val="28"/>
          <w:szCs w:val="28"/>
        </w:rPr>
        <w:t xml:space="preserve">от </w:t>
      </w:r>
      <w:r w:rsidR="006C5E1C" w:rsidRPr="00665D36">
        <w:rPr>
          <w:rFonts w:ascii="Times New Roman" w:hAnsi="Times New Roman" w:cs="Times New Roman"/>
          <w:sz w:val="28"/>
          <w:szCs w:val="28"/>
        </w:rPr>
        <w:t>«</w:t>
      </w:r>
      <w:r w:rsidR="00F61AF8">
        <w:rPr>
          <w:rFonts w:ascii="Times New Roman" w:hAnsi="Times New Roman" w:cs="Times New Roman"/>
          <w:sz w:val="28"/>
          <w:szCs w:val="28"/>
        </w:rPr>
        <w:t>20</w:t>
      </w:r>
      <w:r w:rsidR="006C5E1C" w:rsidRPr="00665D36">
        <w:rPr>
          <w:rFonts w:ascii="Times New Roman" w:hAnsi="Times New Roman" w:cs="Times New Roman"/>
          <w:sz w:val="28"/>
          <w:szCs w:val="28"/>
        </w:rPr>
        <w:t xml:space="preserve">» </w:t>
      </w:r>
      <w:r w:rsidR="00F61AF8">
        <w:rPr>
          <w:rFonts w:ascii="Times New Roman" w:hAnsi="Times New Roman" w:cs="Times New Roman"/>
          <w:sz w:val="28"/>
          <w:szCs w:val="28"/>
        </w:rPr>
        <w:t>февраля</w:t>
      </w:r>
      <w:r w:rsidRPr="00665D36">
        <w:rPr>
          <w:rFonts w:ascii="Times New Roman" w:hAnsi="Times New Roman" w:cs="Times New Roman"/>
          <w:sz w:val="28"/>
          <w:szCs w:val="28"/>
        </w:rPr>
        <w:t xml:space="preserve"> 2019 г</w:t>
      </w:r>
      <w:r w:rsidR="00665D36" w:rsidRPr="00665D36">
        <w:rPr>
          <w:rFonts w:ascii="Times New Roman" w:hAnsi="Times New Roman" w:cs="Times New Roman"/>
          <w:sz w:val="28"/>
          <w:szCs w:val="28"/>
        </w:rPr>
        <w:t>ода</w:t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</w:r>
      <w:r w:rsidRPr="00665D36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F61AF8">
        <w:rPr>
          <w:rFonts w:ascii="Times New Roman" w:hAnsi="Times New Roman" w:cs="Times New Roman"/>
          <w:sz w:val="28"/>
          <w:szCs w:val="28"/>
        </w:rPr>
        <w:t>143</w:t>
      </w: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5D36">
        <w:rPr>
          <w:rFonts w:ascii="Times New Roman" w:hAnsi="Times New Roman" w:cs="Times New Roman"/>
          <w:sz w:val="28"/>
          <w:szCs w:val="28"/>
        </w:rPr>
        <w:t>г. Тверь</w:t>
      </w: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Default="00283E6F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C6E28">
        <w:rPr>
          <w:rFonts w:ascii="Times New Roman" w:hAnsi="Times New Roman" w:cs="Times New Roman"/>
          <w:b/>
          <w:sz w:val="28"/>
          <w:szCs w:val="28"/>
        </w:rPr>
        <w:t>О внесении</w:t>
      </w:r>
      <w:r w:rsidR="00DC6E28">
        <w:rPr>
          <w:rFonts w:ascii="Times New Roman" w:hAnsi="Times New Roman" w:cs="Times New Roman"/>
          <w:b/>
          <w:sz w:val="28"/>
          <w:szCs w:val="28"/>
        </w:rPr>
        <w:t xml:space="preserve"> изменени</w:t>
      </w:r>
      <w:r w:rsidR="00BE48AA">
        <w:rPr>
          <w:rFonts w:ascii="Times New Roman" w:hAnsi="Times New Roman" w:cs="Times New Roman"/>
          <w:b/>
          <w:sz w:val="28"/>
          <w:szCs w:val="28"/>
        </w:rPr>
        <w:t>я</w:t>
      </w:r>
      <w:r w:rsidR="00DC6E28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города Твери от </w:t>
      </w:r>
      <w:r w:rsidR="00BE48AA">
        <w:rPr>
          <w:rFonts w:ascii="Times New Roman" w:hAnsi="Times New Roman" w:cs="Times New Roman"/>
          <w:b/>
          <w:sz w:val="28"/>
          <w:szCs w:val="28"/>
        </w:rPr>
        <w:t>19.07</w:t>
      </w:r>
      <w:r w:rsidR="00DC6E28">
        <w:rPr>
          <w:rFonts w:ascii="Times New Roman" w:hAnsi="Times New Roman" w:cs="Times New Roman"/>
          <w:b/>
          <w:sz w:val="28"/>
          <w:szCs w:val="28"/>
        </w:rPr>
        <w:t>.201</w:t>
      </w:r>
      <w:r w:rsidR="00BE48AA">
        <w:rPr>
          <w:rFonts w:ascii="Times New Roman" w:hAnsi="Times New Roman" w:cs="Times New Roman"/>
          <w:b/>
          <w:sz w:val="28"/>
          <w:szCs w:val="28"/>
        </w:rPr>
        <w:t>6</w:t>
      </w:r>
      <w:r w:rsidR="00DC6E28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A541D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48AA">
        <w:rPr>
          <w:rFonts w:ascii="Times New Roman" w:hAnsi="Times New Roman" w:cs="Times New Roman"/>
          <w:b/>
          <w:sz w:val="28"/>
          <w:szCs w:val="28"/>
        </w:rPr>
        <w:t>1211</w:t>
      </w:r>
      <w:r w:rsidR="00DC6E2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8200A" w:rsidRPr="0018200A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</w:t>
      </w:r>
      <w:r w:rsidR="00BE48AA">
        <w:rPr>
          <w:rFonts w:ascii="Times New Roman" w:hAnsi="Times New Roman" w:cs="Times New Roman"/>
          <w:b/>
          <w:sz w:val="28"/>
          <w:szCs w:val="28"/>
        </w:rPr>
        <w:t>финансового обеспечения выполнения муниципального задания муниципальными учреждениями города Твери»</w:t>
      </w:r>
    </w:p>
    <w:bookmarkEnd w:id="0"/>
    <w:p w:rsidR="00DC6E28" w:rsidRDefault="00DC6E28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E28" w:rsidRDefault="00DC6E2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Руководствуясь </w:t>
      </w:r>
      <w:r w:rsidR="00BE48AA">
        <w:rPr>
          <w:rFonts w:ascii="Times New Roman" w:hAnsi="Times New Roman" w:cs="Times New Roman"/>
          <w:sz w:val="28"/>
          <w:szCs w:val="28"/>
        </w:rPr>
        <w:t>Бюджетным кодексом Российской Федерации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DC6E28" w:rsidRDefault="00DC6E2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E28" w:rsidRPr="00E74B4D" w:rsidRDefault="000F11E2" w:rsidP="000F11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74B4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74B4D">
        <w:rPr>
          <w:rFonts w:ascii="Times New Roman" w:hAnsi="Times New Roman" w:cs="Times New Roman"/>
          <w:sz w:val="28"/>
          <w:szCs w:val="28"/>
        </w:rPr>
        <w:t xml:space="preserve"> О С Т А Н О В Л Я Ю</w:t>
      </w:r>
      <w:r w:rsidR="00AF66BF" w:rsidRPr="00E74B4D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0F11E2" w:rsidRDefault="000F11E2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61E6" w:rsidRDefault="000F11E2" w:rsidP="006B7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F11E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61E6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6B7F78">
        <w:rPr>
          <w:rFonts w:ascii="Times New Roman" w:hAnsi="Times New Roman" w:cs="Times New Roman"/>
          <w:sz w:val="28"/>
          <w:szCs w:val="28"/>
        </w:rPr>
        <w:t>в Порядок финансового обеспечения выполнения муниципального задания муниципальными учреждениями города Твери, утвержденный постановлением администрации города Твери от 19.07.2016 № 1211 (далее – Порядок), изменение, изложив пункт 31 Порядка в новой редакции:</w:t>
      </w:r>
    </w:p>
    <w:p w:rsidR="006B7F78" w:rsidRDefault="006B7F78" w:rsidP="006B7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«31. Перечисление субсидии осуществляется в соответствии с графиком, содержащимся в соглашении, не реже одного раза в квартал в сумме, не превышающей:</w:t>
      </w:r>
    </w:p>
    <w:p w:rsidR="006B7F78" w:rsidRDefault="006B7F78" w:rsidP="006B7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а) 30 процентов годового размера субсидии в течение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квартала;</w:t>
      </w:r>
    </w:p>
    <w:p w:rsidR="006B7F78" w:rsidRDefault="006B7F78" w:rsidP="006B7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б) 60 процентов годового размера субсидии в течение первого полугодия;</w:t>
      </w:r>
    </w:p>
    <w:p w:rsidR="006B7F78" w:rsidRPr="006B7F78" w:rsidRDefault="006B7F78" w:rsidP="006B7F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в) 80 процентов годового размера субсидии в течение 9 месяцев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2955C5" w:rsidRDefault="005A61E6" w:rsidP="002E10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955C5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</w:t>
      </w:r>
      <w:r w:rsidR="00CF7874">
        <w:rPr>
          <w:rFonts w:ascii="Times New Roman" w:hAnsi="Times New Roman" w:cs="Times New Roman"/>
          <w:sz w:val="28"/>
          <w:szCs w:val="28"/>
        </w:rPr>
        <w:t xml:space="preserve">издания и применяется при определении объемов перечисления </w:t>
      </w:r>
      <w:proofErr w:type="gramStart"/>
      <w:r w:rsidR="00CF7874">
        <w:rPr>
          <w:rFonts w:ascii="Times New Roman" w:hAnsi="Times New Roman" w:cs="Times New Roman"/>
          <w:sz w:val="28"/>
          <w:szCs w:val="28"/>
        </w:rPr>
        <w:t>субсидии</w:t>
      </w:r>
      <w:proofErr w:type="gramEnd"/>
      <w:r w:rsidR="00CF7874">
        <w:rPr>
          <w:rFonts w:ascii="Times New Roman" w:hAnsi="Times New Roman" w:cs="Times New Roman"/>
          <w:sz w:val="28"/>
          <w:szCs w:val="28"/>
        </w:rPr>
        <w:t xml:space="preserve"> на финансовое обеспечение выполнения муниципального задания начиная с муниципального задания на 2019 год и на плановый период 2020 и 2021 годов.</w:t>
      </w:r>
    </w:p>
    <w:p w:rsidR="00CF7874" w:rsidRDefault="00CF7874" w:rsidP="002E101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641092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092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092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EA08B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D0CF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А.В. </w:t>
      </w:r>
      <w:r w:rsidR="00EA08B4">
        <w:rPr>
          <w:rFonts w:ascii="Times New Roman" w:hAnsi="Times New Roman" w:cs="Times New Roman"/>
          <w:sz w:val="28"/>
          <w:szCs w:val="28"/>
        </w:rPr>
        <w:t>Огоньков</w:t>
      </w: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6AE8" w:rsidRDefault="00B76AE8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6545" w:rsidRDefault="00D66545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66545" w:rsidSect="00EA08B4">
      <w:headerReference w:type="default" r:id="rId7"/>
      <w:pgSz w:w="11906" w:h="16838"/>
      <w:pgMar w:top="1134" w:right="1134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90C" w:rsidRDefault="0063190C" w:rsidP="00EA08B4">
      <w:pPr>
        <w:spacing w:after="0" w:line="240" w:lineRule="auto"/>
      </w:pPr>
      <w:r>
        <w:separator/>
      </w:r>
    </w:p>
  </w:endnote>
  <w:endnote w:type="continuationSeparator" w:id="0">
    <w:p w:rsidR="0063190C" w:rsidRDefault="0063190C" w:rsidP="00EA0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90C" w:rsidRDefault="0063190C" w:rsidP="00EA08B4">
      <w:pPr>
        <w:spacing w:after="0" w:line="240" w:lineRule="auto"/>
      </w:pPr>
      <w:r>
        <w:separator/>
      </w:r>
    </w:p>
  </w:footnote>
  <w:footnote w:type="continuationSeparator" w:id="0">
    <w:p w:rsidR="0063190C" w:rsidRDefault="0063190C" w:rsidP="00EA0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3970229"/>
      <w:docPartObj>
        <w:docPartGallery w:val="Page Numbers (Top of Page)"/>
        <w:docPartUnique/>
      </w:docPartObj>
    </w:sdtPr>
    <w:sdtEndPr/>
    <w:sdtContent>
      <w:p w:rsidR="00EA08B4" w:rsidRDefault="00EA08B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1AF8">
          <w:rPr>
            <w:noProof/>
          </w:rPr>
          <w:t>2</w:t>
        </w:r>
        <w:r>
          <w:fldChar w:fldCharType="end"/>
        </w:r>
      </w:p>
    </w:sdtContent>
  </w:sdt>
  <w:p w:rsidR="00EA08B4" w:rsidRDefault="00EA08B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08F"/>
    <w:rsid w:val="00004AA3"/>
    <w:rsid w:val="00011E4D"/>
    <w:rsid w:val="00032990"/>
    <w:rsid w:val="000349D8"/>
    <w:rsid w:val="00042FB3"/>
    <w:rsid w:val="00046961"/>
    <w:rsid w:val="000643FB"/>
    <w:rsid w:val="00086C0A"/>
    <w:rsid w:val="000E01B1"/>
    <w:rsid w:val="000F11E2"/>
    <w:rsid w:val="00110621"/>
    <w:rsid w:val="00111815"/>
    <w:rsid w:val="00127D1B"/>
    <w:rsid w:val="00131EBF"/>
    <w:rsid w:val="00137BB2"/>
    <w:rsid w:val="0018200A"/>
    <w:rsid w:val="00190DF4"/>
    <w:rsid w:val="001D3438"/>
    <w:rsid w:val="001E456C"/>
    <w:rsid w:val="001F189A"/>
    <w:rsid w:val="001F3060"/>
    <w:rsid w:val="002450C9"/>
    <w:rsid w:val="0026417E"/>
    <w:rsid w:val="00272B2F"/>
    <w:rsid w:val="00283E6F"/>
    <w:rsid w:val="002955C5"/>
    <w:rsid w:val="002C2BA8"/>
    <w:rsid w:val="002E1015"/>
    <w:rsid w:val="003036DF"/>
    <w:rsid w:val="003106FF"/>
    <w:rsid w:val="0036162E"/>
    <w:rsid w:val="00381FFB"/>
    <w:rsid w:val="003D1F8C"/>
    <w:rsid w:val="00472665"/>
    <w:rsid w:val="004D0CF2"/>
    <w:rsid w:val="00537722"/>
    <w:rsid w:val="0055693D"/>
    <w:rsid w:val="00557D95"/>
    <w:rsid w:val="005A61E6"/>
    <w:rsid w:val="005B3027"/>
    <w:rsid w:val="005C09EC"/>
    <w:rsid w:val="005E667D"/>
    <w:rsid w:val="00610E64"/>
    <w:rsid w:val="00624E5E"/>
    <w:rsid w:val="0063190C"/>
    <w:rsid w:val="00641092"/>
    <w:rsid w:val="00665D36"/>
    <w:rsid w:val="006B7F78"/>
    <w:rsid w:val="006C5E1C"/>
    <w:rsid w:val="00700BEA"/>
    <w:rsid w:val="00726340"/>
    <w:rsid w:val="00750F71"/>
    <w:rsid w:val="00797103"/>
    <w:rsid w:val="007F3728"/>
    <w:rsid w:val="00854C51"/>
    <w:rsid w:val="008E5E8E"/>
    <w:rsid w:val="009611BB"/>
    <w:rsid w:val="00994513"/>
    <w:rsid w:val="009B3887"/>
    <w:rsid w:val="009B72D4"/>
    <w:rsid w:val="009F1E4C"/>
    <w:rsid w:val="00A541D2"/>
    <w:rsid w:val="00AF66BF"/>
    <w:rsid w:val="00AF7D7F"/>
    <w:rsid w:val="00B76AE8"/>
    <w:rsid w:val="00BD0C1D"/>
    <w:rsid w:val="00BE48AA"/>
    <w:rsid w:val="00C2066B"/>
    <w:rsid w:val="00C20AE7"/>
    <w:rsid w:val="00CF7874"/>
    <w:rsid w:val="00D069D3"/>
    <w:rsid w:val="00D573A4"/>
    <w:rsid w:val="00D66545"/>
    <w:rsid w:val="00DC6E28"/>
    <w:rsid w:val="00E10826"/>
    <w:rsid w:val="00E73137"/>
    <w:rsid w:val="00E7431F"/>
    <w:rsid w:val="00E74B4D"/>
    <w:rsid w:val="00EA08B4"/>
    <w:rsid w:val="00EB7B5C"/>
    <w:rsid w:val="00EC163E"/>
    <w:rsid w:val="00F3752E"/>
    <w:rsid w:val="00F61AF8"/>
    <w:rsid w:val="00F90F67"/>
    <w:rsid w:val="00F9508F"/>
    <w:rsid w:val="00F97577"/>
    <w:rsid w:val="00F9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7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3A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08B4"/>
  </w:style>
  <w:style w:type="paragraph" w:styleId="a8">
    <w:name w:val="footer"/>
    <w:basedOn w:val="a"/>
    <w:link w:val="a9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08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7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3A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08B4"/>
  </w:style>
  <w:style w:type="paragraph" w:styleId="a8">
    <w:name w:val="footer"/>
    <w:basedOn w:val="a"/>
    <w:link w:val="a9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0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Довгаш Оксана Валерьевна</dc:creator>
  <cp:lastModifiedBy>Ким Екатерина Игоревна</cp:lastModifiedBy>
  <cp:revision>3</cp:revision>
  <cp:lastPrinted>2019-01-31T07:17:00Z</cp:lastPrinted>
  <dcterms:created xsi:type="dcterms:W3CDTF">2019-02-21T14:48:00Z</dcterms:created>
  <dcterms:modified xsi:type="dcterms:W3CDTF">2019-02-21T14:49:00Z</dcterms:modified>
</cp:coreProperties>
</file>